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D77" w:rsidRDefault="00610D77">
      <w:pPr>
        <w:pStyle w:val="1"/>
        <w:jc w:val="center"/>
        <w:rPr>
          <w:rStyle w:val="a5"/>
          <w:rFonts w:ascii="Arial Narrow" w:hAnsi="Arial Narrow"/>
          <w:b/>
          <w:bCs/>
          <w:color w:val="0070C0"/>
          <w:sz w:val="27"/>
          <w:szCs w:val="27"/>
          <w:u w:color="0070C0"/>
        </w:rPr>
      </w:pPr>
      <w:bookmarkStart w:id="0" w:name="_GoBack"/>
      <w:bookmarkEnd w:id="0"/>
      <w:r>
        <w:rPr>
          <w:rFonts w:ascii="Arial Narrow" w:hAnsi="Arial Narrow"/>
          <w:b/>
          <w:bCs/>
          <w:noProof/>
          <w:color w:val="0070C0"/>
          <w:sz w:val="27"/>
          <w:szCs w:val="27"/>
          <w:u w:color="0070C0"/>
        </w:rPr>
        <w:drawing>
          <wp:inline distT="0" distB="0" distL="0" distR="0">
            <wp:extent cx="6332220" cy="16929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D77" w:rsidRPr="00610D77" w:rsidRDefault="00610D77" w:rsidP="00610D77">
      <w:pPr>
        <w:jc w:val="center"/>
        <w:rPr>
          <w:rFonts w:ascii="Verdana" w:hAnsi="Verdana"/>
          <w:b/>
          <w:bCs/>
          <w:sz w:val="27"/>
          <w:szCs w:val="27"/>
          <w:u w:color="000080"/>
          <w:lang w:val="ru-RU"/>
        </w:rPr>
      </w:pPr>
      <w:r w:rsidRPr="00610D77">
        <w:rPr>
          <w:rFonts w:ascii="Verdana" w:hAnsi="Verdana"/>
          <w:b/>
          <w:bCs/>
          <w:sz w:val="27"/>
          <w:szCs w:val="27"/>
          <w:u w:color="000080"/>
          <w:lang w:val="ru-RU"/>
        </w:rPr>
        <w:t>НОМИНАЦИЯ</w:t>
      </w:r>
    </w:p>
    <w:p w:rsidR="00610D77" w:rsidRPr="00610D77" w:rsidRDefault="00610D77" w:rsidP="00610D77">
      <w:pPr>
        <w:jc w:val="center"/>
        <w:rPr>
          <w:rFonts w:ascii="Verdana" w:eastAsia="Verdana" w:hAnsi="Verdana" w:cs="Verdana"/>
          <w:b/>
          <w:bCs/>
          <w:sz w:val="27"/>
          <w:szCs w:val="27"/>
          <w:u w:color="000080"/>
          <w:lang w:val="ru-RU"/>
        </w:rPr>
      </w:pPr>
      <w:r w:rsidRPr="00610D77">
        <w:rPr>
          <w:rFonts w:ascii="Verdana" w:hAnsi="Verdana"/>
          <w:b/>
          <w:bCs/>
          <w:sz w:val="27"/>
          <w:szCs w:val="27"/>
          <w:u w:color="000080"/>
          <w:lang w:val="ru-RU"/>
        </w:rPr>
        <w:t xml:space="preserve">«ЛУЧШИЙ </w:t>
      </w:r>
      <w:r>
        <w:rPr>
          <w:rFonts w:ascii="Verdana" w:hAnsi="Verdana"/>
          <w:b/>
          <w:bCs/>
          <w:sz w:val="27"/>
          <w:szCs w:val="27"/>
          <w:u w:color="000080"/>
          <w:lang w:val="ru-RU"/>
        </w:rPr>
        <w:t>АГЕНТООРИЕНТИРОВАННЫЙ СЕРВИС ОТ ДЕВЕЛОПЕРА</w:t>
      </w:r>
      <w:r w:rsidRPr="00610D77">
        <w:rPr>
          <w:rFonts w:ascii="Verdana" w:hAnsi="Verdana"/>
          <w:b/>
          <w:bCs/>
          <w:sz w:val="27"/>
          <w:szCs w:val="27"/>
          <w:u w:color="000080"/>
          <w:lang w:val="ru-RU"/>
        </w:rPr>
        <w:t xml:space="preserve"> 2025»</w:t>
      </w:r>
    </w:p>
    <w:p w:rsidR="00610D77" w:rsidRDefault="00610D77" w:rsidP="00610D77">
      <w:pPr>
        <w:jc w:val="center"/>
        <w:rPr>
          <w:rFonts w:ascii="Verdana" w:hAnsi="Verdana"/>
          <w:b/>
          <w:bCs/>
          <w:color w:val="333333"/>
          <w:sz w:val="27"/>
          <w:szCs w:val="27"/>
          <w:u w:color="333333"/>
          <w:lang w:val="ru-RU"/>
        </w:rPr>
      </w:pPr>
    </w:p>
    <w:p w:rsidR="00610D77" w:rsidRPr="00610D77" w:rsidRDefault="00610D77" w:rsidP="00610D77">
      <w:pPr>
        <w:jc w:val="center"/>
        <w:rPr>
          <w:rFonts w:ascii="Verdana" w:eastAsia="Verdana" w:hAnsi="Verdana" w:cs="Verdana"/>
          <w:b/>
          <w:bCs/>
          <w:color w:val="333333"/>
          <w:sz w:val="27"/>
          <w:szCs w:val="27"/>
          <w:u w:color="333333"/>
          <w:lang w:val="ru-RU"/>
        </w:rPr>
      </w:pPr>
      <w:r w:rsidRPr="00610D77">
        <w:rPr>
          <w:rFonts w:ascii="Verdana" w:hAnsi="Verdana"/>
          <w:b/>
          <w:bCs/>
          <w:color w:val="333333"/>
          <w:sz w:val="27"/>
          <w:szCs w:val="27"/>
          <w:u w:color="333333"/>
          <w:lang w:val="ru-RU"/>
        </w:rPr>
        <w:t>АНКЕТА УЧАСТНИКА КОНКУРСА</w:t>
      </w:r>
    </w:p>
    <w:tbl>
      <w:tblPr>
        <w:tblStyle w:val="TableNormal"/>
        <w:tblW w:w="10065" w:type="dxa"/>
        <w:tblInd w:w="-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41"/>
        <w:gridCol w:w="6624"/>
      </w:tblGrid>
      <w:tr w:rsidR="00610D77" w:rsidRPr="000130C8" w:rsidTr="008C1F42">
        <w:trPr>
          <w:trHeight w:val="223"/>
        </w:trPr>
        <w:tc>
          <w:tcPr>
            <w:tcW w:w="34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D77" w:rsidRPr="000130C8" w:rsidRDefault="00610D77" w:rsidP="008C1F42">
            <w:r w:rsidRPr="000130C8">
              <w:rPr>
                <w:rFonts w:ascii="Arial" w:hAnsi="Arial"/>
                <w:sz w:val="20"/>
                <w:szCs w:val="20"/>
                <w:u w:color="000066"/>
              </w:rPr>
              <w:t>КОМПАНИЯ</w:t>
            </w:r>
          </w:p>
        </w:tc>
        <w:tc>
          <w:tcPr>
            <w:tcW w:w="662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D77" w:rsidRPr="000130C8" w:rsidRDefault="00610D77" w:rsidP="008C1F42">
            <w:r w:rsidRPr="000130C8">
              <w:rPr>
                <w:rFonts w:ascii="Arial" w:hAnsi="Arial"/>
                <w:sz w:val="18"/>
                <w:szCs w:val="18"/>
                <w:u w:color="000066"/>
              </w:rPr>
              <w:t> </w:t>
            </w:r>
          </w:p>
        </w:tc>
      </w:tr>
      <w:tr w:rsidR="00610D77" w:rsidRPr="000130C8" w:rsidTr="008C1F42">
        <w:trPr>
          <w:trHeight w:val="223"/>
        </w:trPr>
        <w:tc>
          <w:tcPr>
            <w:tcW w:w="34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D77" w:rsidRPr="00610D77" w:rsidRDefault="00610D77" w:rsidP="008C1F42">
            <w:pPr>
              <w:rPr>
                <w:rFonts w:ascii="Arial" w:hAnsi="Arial"/>
                <w:sz w:val="20"/>
                <w:szCs w:val="20"/>
                <w:u w:color="000066"/>
                <w:lang w:val="ru-RU"/>
              </w:rPr>
            </w:pPr>
            <w:r>
              <w:rPr>
                <w:rFonts w:ascii="Arial" w:hAnsi="Arial"/>
                <w:sz w:val="20"/>
                <w:szCs w:val="20"/>
                <w:u w:color="000066"/>
                <w:lang w:val="ru-RU"/>
              </w:rPr>
              <w:t>ФОРМА ДЕЯТЕЛЬНОСТИ</w:t>
            </w:r>
          </w:p>
        </w:tc>
        <w:tc>
          <w:tcPr>
            <w:tcW w:w="662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D77" w:rsidRPr="000130C8" w:rsidRDefault="00610D77" w:rsidP="008C1F42">
            <w:pPr>
              <w:rPr>
                <w:rFonts w:ascii="Arial" w:hAnsi="Arial"/>
                <w:sz w:val="18"/>
                <w:szCs w:val="18"/>
                <w:u w:color="000066"/>
              </w:rPr>
            </w:pPr>
          </w:p>
        </w:tc>
      </w:tr>
      <w:tr w:rsidR="00610D77" w:rsidRPr="000130C8" w:rsidTr="008C1F42">
        <w:trPr>
          <w:trHeight w:val="223"/>
        </w:trPr>
        <w:tc>
          <w:tcPr>
            <w:tcW w:w="34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D77" w:rsidRPr="000130C8" w:rsidRDefault="00610D77" w:rsidP="008C1F42">
            <w:r w:rsidRPr="000130C8">
              <w:rPr>
                <w:rFonts w:ascii="Arial" w:hAnsi="Arial"/>
                <w:sz w:val="20"/>
                <w:szCs w:val="20"/>
                <w:u w:color="000066"/>
              </w:rPr>
              <w:t>ГОРОД / РЕГИОН</w:t>
            </w:r>
          </w:p>
        </w:tc>
        <w:tc>
          <w:tcPr>
            <w:tcW w:w="662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D77" w:rsidRPr="000130C8" w:rsidRDefault="00610D77" w:rsidP="008C1F42">
            <w:r w:rsidRPr="000130C8">
              <w:rPr>
                <w:rFonts w:ascii="Arial" w:hAnsi="Arial"/>
                <w:sz w:val="18"/>
                <w:szCs w:val="18"/>
                <w:u w:color="000066"/>
              </w:rPr>
              <w:t> </w:t>
            </w:r>
          </w:p>
        </w:tc>
      </w:tr>
      <w:tr w:rsidR="00610D77" w:rsidRPr="000130C8" w:rsidTr="008C1F42">
        <w:trPr>
          <w:trHeight w:val="438"/>
        </w:trPr>
        <w:tc>
          <w:tcPr>
            <w:tcW w:w="34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D77" w:rsidRPr="000130C8" w:rsidRDefault="00610D77" w:rsidP="008C1F42">
            <w:r w:rsidRPr="000130C8">
              <w:rPr>
                <w:rFonts w:ascii="Arial" w:hAnsi="Arial"/>
                <w:sz w:val="20"/>
                <w:szCs w:val="20"/>
                <w:u w:color="000066"/>
              </w:rPr>
              <w:t>ЮРИДИЧЕСКИЙ АДРЕС, ИНН</w:t>
            </w:r>
          </w:p>
        </w:tc>
        <w:tc>
          <w:tcPr>
            <w:tcW w:w="662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D77" w:rsidRPr="000130C8" w:rsidRDefault="00610D77" w:rsidP="008C1F42">
            <w:r w:rsidRPr="000130C8">
              <w:rPr>
                <w:rFonts w:ascii="Arial" w:hAnsi="Arial"/>
                <w:sz w:val="18"/>
                <w:szCs w:val="18"/>
                <w:u w:color="000066"/>
              </w:rPr>
              <w:t> </w:t>
            </w:r>
          </w:p>
        </w:tc>
      </w:tr>
      <w:tr w:rsidR="00610D77" w:rsidRPr="000130C8" w:rsidTr="008C1F42">
        <w:trPr>
          <w:trHeight w:val="223"/>
        </w:trPr>
        <w:tc>
          <w:tcPr>
            <w:tcW w:w="34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D77" w:rsidRPr="000130C8" w:rsidRDefault="00610D77" w:rsidP="008C1F42">
            <w:r w:rsidRPr="000130C8">
              <w:rPr>
                <w:rFonts w:ascii="Arial" w:hAnsi="Arial"/>
                <w:sz w:val="20"/>
                <w:szCs w:val="20"/>
                <w:u w:color="000066"/>
              </w:rPr>
              <w:t>РУКОВОДИТЕЛЬ</w:t>
            </w:r>
          </w:p>
        </w:tc>
        <w:tc>
          <w:tcPr>
            <w:tcW w:w="662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D77" w:rsidRPr="000130C8" w:rsidRDefault="00610D77" w:rsidP="008C1F42">
            <w:r w:rsidRPr="000130C8">
              <w:rPr>
                <w:rFonts w:ascii="Arial" w:hAnsi="Arial"/>
                <w:sz w:val="18"/>
                <w:szCs w:val="18"/>
                <w:u w:color="000066"/>
              </w:rPr>
              <w:t> </w:t>
            </w:r>
          </w:p>
        </w:tc>
      </w:tr>
      <w:tr w:rsidR="00610D77" w:rsidRPr="000130C8" w:rsidTr="008C1F42">
        <w:trPr>
          <w:trHeight w:val="223"/>
        </w:trPr>
        <w:tc>
          <w:tcPr>
            <w:tcW w:w="34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D77" w:rsidRPr="000130C8" w:rsidRDefault="00610D77" w:rsidP="008C1F42">
            <w:r w:rsidRPr="000130C8">
              <w:rPr>
                <w:rFonts w:ascii="Arial" w:hAnsi="Arial"/>
                <w:sz w:val="20"/>
                <w:szCs w:val="20"/>
                <w:u w:color="000066"/>
              </w:rPr>
              <w:t>КОНТАКТНАЯ ИНФОРМАЦИЯ</w:t>
            </w:r>
          </w:p>
        </w:tc>
        <w:tc>
          <w:tcPr>
            <w:tcW w:w="662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D77" w:rsidRPr="000130C8" w:rsidRDefault="00610D77" w:rsidP="008C1F42">
            <w:r w:rsidRPr="000130C8">
              <w:rPr>
                <w:rFonts w:ascii="Arial" w:hAnsi="Arial"/>
                <w:sz w:val="18"/>
                <w:szCs w:val="18"/>
                <w:u w:color="000066"/>
              </w:rPr>
              <w:t> </w:t>
            </w:r>
          </w:p>
        </w:tc>
      </w:tr>
      <w:tr w:rsidR="00610D77" w:rsidRPr="000130C8" w:rsidTr="008C1F42">
        <w:trPr>
          <w:trHeight w:val="223"/>
        </w:trPr>
        <w:tc>
          <w:tcPr>
            <w:tcW w:w="34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D77" w:rsidRPr="000130C8" w:rsidRDefault="00610D77" w:rsidP="008C1F42">
            <w:pPr>
              <w:rPr>
                <w:rFonts w:ascii="Arial" w:hAnsi="Arial"/>
                <w:sz w:val="20"/>
                <w:szCs w:val="20"/>
                <w:u w:color="00006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САЙТ </w:t>
            </w:r>
          </w:p>
        </w:tc>
        <w:tc>
          <w:tcPr>
            <w:tcW w:w="662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D77" w:rsidRPr="000130C8" w:rsidRDefault="00610D77" w:rsidP="008C1F42">
            <w:pPr>
              <w:rPr>
                <w:rFonts w:ascii="Arial" w:hAnsi="Arial"/>
                <w:sz w:val="18"/>
                <w:szCs w:val="18"/>
                <w:u w:color="000066"/>
              </w:rPr>
            </w:pPr>
          </w:p>
        </w:tc>
      </w:tr>
      <w:tr w:rsidR="00610D77" w:rsidRPr="000130C8" w:rsidTr="008C1F42">
        <w:trPr>
          <w:trHeight w:val="223"/>
        </w:trPr>
        <w:tc>
          <w:tcPr>
            <w:tcW w:w="34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D77" w:rsidRDefault="00610D77" w:rsidP="008C1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СТРАНИЦЫ </w:t>
            </w:r>
            <w:r w:rsidRPr="00865324">
              <w:rPr>
                <w:rFonts w:ascii="Arial" w:hAnsi="Arial" w:cs="Arial"/>
                <w:sz w:val="20"/>
                <w:szCs w:val="20"/>
              </w:rPr>
              <w:t>В СОЦСЕТЯХ</w:t>
            </w:r>
          </w:p>
        </w:tc>
        <w:tc>
          <w:tcPr>
            <w:tcW w:w="662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D77" w:rsidRPr="000130C8" w:rsidRDefault="00610D77" w:rsidP="008C1F42">
            <w:pPr>
              <w:rPr>
                <w:rFonts w:ascii="Arial" w:hAnsi="Arial"/>
                <w:sz w:val="18"/>
                <w:szCs w:val="18"/>
                <w:u w:color="000066"/>
              </w:rPr>
            </w:pPr>
          </w:p>
        </w:tc>
      </w:tr>
    </w:tbl>
    <w:p w:rsidR="00610D77" w:rsidRDefault="00610D77" w:rsidP="00610D77">
      <w:pPr>
        <w:jc w:val="both"/>
        <w:rPr>
          <w:rFonts w:ascii="Arial" w:hAnsi="Arial" w:cs="Arial Unicode MS"/>
          <w:kern w:val="2"/>
          <w:sz w:val="20"/>
          <w:szCs w:val="20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</w:p>
    <w:p w:rsidR="00610D77" w:rsidRPr="00610D77" w:rsidRDefault="00610D77" w:rsidP="00610D77">
      <w:pPr>
        <w:jc w:val="both"/>
        <w:rPr>
          <w:rFonts w:ascii="Arial" w:eastAsia="Arial" w:hAnsi="Arial" w:cs="Arial"/>
          <w:kern w:val="2"/>
          <w:sz w:val="20"/>
          <w:szCs w:val="20"/>
          <w:u w:color="FF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610D77">
        <w:rPr>
          <w:rFonts w:ascii="Arial" w:hAnsi="Arial" w:cs="Arial Unicode MS"/>
          <w:kern w:val="2"/>
          <w:sz w:val="20"/>
          <w:szCs w:val="20"/>
          <w:u w:color="FF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 данной анкете в колонке «Показатели» указываются только цифры и да/нет, если есть подтверждающие документы, то дается отсылка к приложению «см. приложение стр.</w:t>
      </w:r>
      <w:r w:rsidRPr="000130C8">
        <w:rPr>
          <w:rFonts w:ascii="Arial" w:hAnsi="Arial" w:cs="Arial Unicode MS"/>
          <w:kern w:val="2"/>
          <w:sz w:val="20"/>
          <w:szCs w:val="20"/>
          <w:u w:color="FF0000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610D77">
        <w:rPr>
          <w:rFonts w:ascii="Arial" w:hAnsi="Arial" w:cs="Arial Unicode MS"/>
          <w:kern w:val="2"/>
          <w:sz w:val="20"/>
          <w:szCs w:val="20"/>
          <w:u w:color="FF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или слайд №).  </w:t>
      </w:r>
    </w:p>
    <w:p w:rsidR="00610D77" w:rsidRPr="00610D77" w:rsidRDefault="00610D77" w:rsidP="00610D77">
      <w:pPr>
        <w:jc w:val="both"/>
        <w:rPr>
          <w:rFonts w:ascii="Arial" w:eastAsia="Arial" w:hAnsi="Arial" w:cs="Arial"/>
          <w:kern w:val="2"/>
          <w:sz w:val="20"/>
          <w:szCs w:val="20"/>
          <w:u w:color="FF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610D77">
        <w:rPr>
          <w:rFonts w:ascii="Arial" w:hAnsi="Arial" w:cs="Arial Unicode MS"/>
          <w:kern w:val="2"/>
          <w:sz w:val="20"/>
          <w:szCs w:val="20"/>
          <w:u w:color="FF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Приложение к анкете оформляется в виде отдельного документа или презентации, где к пунктам анкеты размещается дополнительная информация, запрашиваемая в описании показателя. </w:t>
      </w:r>
    </w:p>
    <w:p w:rsidR="00610D77" w:rsidRPr="00610D77" w:rsidRDefault="00610D77" w:rsidP="00610D77">
      <w:pPr>
        <w:jc w:val="both"/>
        <w:rPr>
          <w:rFonts w:ascii="Arial" w:eastAsia="Arial" w:hAnsi="Arial" w:cs="Arial"/>
          <w:kern w:val="2"/>
          <w:sz w:val="20"/>
          <w:szCs w:val="20"/>
          <w:u w:color="FF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610D77">
        <w:rPr>
          <w:rFonts w:ascii="Arial" w:hAnsi="Arial" w:cs="Arial Unicode MS"/>
          <w:kern w:val="2"/>
          <w:sz w:val="20"/>
          <w:szCs w:val="20"/>
          <w:u w:color="FF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Копии документов (дипломы, сертификаты, свидетельства, программы и т.д.) могут быть размещены в облачном хранилище, в анкете или приложении достаточно разместить рабочую ссылку на папку с документами.</w:t>
      </w:r>
    </w:p>
    <w:p w:rsidR="00610D77" w:rsidRDefault="00610D77" w:rsidP="00610D77">
      <w:pPr>
        <w:jc w:val="both"/>
        <w:rPr>
          <w:rFonts w:ascii="Arial" w:hAnsi="Arial" w:cs="Arial Unicode MS"/>
          <w:kern w:val="2"/>
          <w:sz w:val="20"/>
          <w:szCs w:val="20"/>
          <w:u w:color="FF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610D77">
        <w:rPr>
          <w:rFonts w:ascii="Arial" w:hAnsi="Arial" w:cs="Arial Unicode MS"/>
          <w:kern w:val="2"/>
          <w:sz w:val="20"/>
          <w:szCs w:val="20"/>
          <w:u w:color="FF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Наличие, отсутствие и полнота запрашиваемой информации и подтверждающих документов влияет на оценку показателя.</w:t>
      </w:r>
    </w:p>
    <w:p w:rsidR="00610D77" w:rsidRPr="00610D77" w:rsidRDefault="00610D77" w:rsidP="00610D77">
      <w:pPr>
        <w:jc w:val="both"/>
        <w:rPr>
          <w:rFonts w:ascii="Arial" w:eastAsia="Arial" w:hAnsi="Arial" w:cs="Arial"/>
          <w:kern w:val="2"/>
          <w:sz w:val="20"/>
          <w:szCs w:val="20"/>
          <w:u w:color="FF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102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724"/>
        <w:gridCol w:w="741"/>
        <w:gridCol w:w="3472"/>
        <w:gridCol w:w="1760"/>
      </w:tblGrid>
      <w:tr w:rsidR="00811168" w:rsidRPr="006F3521" w:rsidTr="00610D77">
        <w:trPr>
          <w:trHeight w:val="4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1"/>
              <w:ind w:left="2161" w:hangingChars="1200" w:hanging="2161"/>
              <w:jc w:val="center"/>
              <w:rPr>
                <w:rStyle w:val="a5"/>
                <w:rFonts w:ascii="Verdana" w:hAnsi="Verdana"/>
                <w:b/>
                <w:bCs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1"/>
              <w:jc w:val="center"/>
              <w:rPr>
                <w:rFonts w:ascii="Verdana" w:hAnsi="Verdana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/>
                <w:b/>
                <w:bCs/>
                <w:sz w:val="18"/>
                <w:szCs w:val="18"/>
              </w:rPr>
              <w:t>Группы критериев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1"/>
              <w:jc w:val="center"/>
              <w:rPr>
                <w:rFonts w:ascii="Verdana" w:hAnsi="Verdana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/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1"/>
              <w:jc w:val="center"/>
              <w:rPr>
                <w:rFonts w:ascii="Verdana" w:hAnsi="Verdana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/>
                <w:b/>
                <w:bCs/>
                <w:sz w:val="18"/>
                <w:szCs w:val="18"/>
              </w:rPr>
              <w:t>Подтверждающие документы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1"/>
              <w:jc w:val="center"/>
              <w:rPr>
                <w:rStyle w:val="a5"/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/>
                <w:b/>
                <w:bCs/>
                <w:sz w:val="18"/>
                <w:szCs w:val="18"/>
              </w:rPr>
              <w:t>Заполняется КК</w:t>
            </w:r>
          </w:p>
          <w:p w:rsidR="00811168" w:rsidRPr="006F3521" w:rsidRDefault="00B11892">
            <w:pPr>
              <w:pStyle w:val="1"/>
              <w:jc w:val="center"/>
              <w:rPr>
                <w:rFonts w:ascii="Verdana" w:hAnsi="Verdana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/>
                <w:b/>
                <w:bCs/>
                <w:sz w:val="18"/>
                <w:szCs w:val="18"/>
              </w:rPr>
              <w:t>(</w:t>
            </w:r>
            <w:proofErr w:type="spellStart"/>
            <w:r w:rsidRPr="006F3521">
              <w:rPr>
                <w:rStyle w:val="a5"/>
                <w:rFonts w:ascii="Verdana" w:hAnsi="Verdana"/>
                <w:b/>
                <w:bCs/>
                <w:sz w:val="18"/>
                <w:szCs w:val="18"/>
              </w:rPr>
              <w:t>max</w:t>
            </w:r>
            <w:proofErr w:type="spellEnd"/>
            <w:r w:rsidRPr="006F3521">
              <w:rPr>
                <w:rStyle w:val="a5"/>
                <w:rFonts w:ascii="Verdana" w:hAnsi="Verdana"/>
                <w:b/>
                <w:bCs/>
                <w:sz w:val="18"/>
                <w:szCs w:val="18"/>
              </w:rPr>
              <w:t xml:space="preserve"> 10 баллов)</w:t>
            </w:r>
          </w:p>
        </w:tc>
      </w:tr>
      <w:tr w:rsidR="00811168" w:rsidRPr="006F3521">
        <w:trPr>
          <w:trHeight w:val="339"/>
          <w:jc w:val="center"/>
        </w:trPr>
        <w:tc>
          <w:tcPr>
            <w:tcW w:w="10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1"/>
              <w:jc w:val="center"/>
              <w:rPr>
                <w:rFonts w:ascii="Verdana" w:hAnsi="Verdana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/>
                <w:b/>
                <w:bCs/>
                <w:sz w:val="18"/>
                <w:szCs w:val="18"/>
              </w:rPr>
              <w:t>1. Основные требования</w:t>
            </w:r>
          </w:p>
        </w:tc>
      </w:tr>
      <w:tr w:rsidR="00811168" w:rsidRPr="006F3521" w:rsidTr="00610D77">
        <w:trPr>
          <w:trHeight w:val="6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168" w:rsidRPr="006F3521" w:rsidRDefault="00B11892">
            <w:pPr>
              <w:pStyle w:val="1"/>
              <w:ind w:left="2160" w:hangingChars="1200" w:hanging="2160"/>
              <w:rPr>
                <w:rStyle w:val="a5"/>
                <w:rFonts w:ascii="Verdana" w:hAnsi="Verdana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/>
                <w:sz w:val="18"/>
                <w:szCs w:val="18"/>
              </w:rPr>
              <w:t>1.1.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168" w:rsidRPr="006F3521" w:rsidRDefault="00B11892">
            <w:pPr>
              <w:pStyle w:val="1"/>
              <w:rPr>
                <w:rFonts w:ascii="Verdana" w:hAnsi="Verdana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/>
                <w:sz w:val="18"/>
                <w:szCs w:val="18"/>
              </w:rPr>
              <w:t>Наличие документов, подтверждающих форму деятельности юридического лица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168" w:rsidRPr="006F3521" w:rsidRDefault="00811168">
            <w:pPr>
              <w:pStyle w:val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1"/>
              <w:rPr>
                <w:rFonts w:ascii="Verdana" w:hAnsi="Verdana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/>
                <w:sz w:val="18"/>
                <w:szCs w:val="18"/>
              </w:rPr>
              <w:t>Свидетельство о регистрации ЮЛ, выписка из ЕГРИП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168" w:rsidRPr="006F3521" w:rsidRDefault="00811168">
            <w:pPr>
              <w:pStyle w:val="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11168" w:rsidRPr="006F3521" w:rsidTr="00610D77">
        <w:trPr>
          <w:trHeight w:val="7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Chars="1200" w:hanging="2160"/>
              <w:jc w:val="both"/>
              <w:rPr>
                <w:rStyle w:val="a5"/>
                <w:rFonts w:ascii="Verdana" w:hAnsi="Verdana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/>
                <w:sz w:val="18"/>
                <w:szCs w:val="18"/>
              </w:rPr>
              <w:t>1.2.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/>
                <w:sz w:val="18"/>
                <w:szCs w:val="18"/>
              </w:rPr>
              <w:t xml:space="preserve">Наличие заключенных договоров с </w:t>
            </w:r>
            <w:proofErr w:type="spellStart"/>
            <w:r w:rsidRPr="006F3521">
              <w:rPr>
                <w:rStyle w:val="a5"/>
                <w:rFonts w:ascii="Verdana" w:hAnsi="Verdana"/>
                <w:sz w:val="18"/>
                <w:szCs w:val="18"/>
              </w:rPr>
              <w:t>риэлторскими</w:t>
            </w:r>
            <w:proofErr w:type="spellEnd"/>
            <w:r w:rsidRPr="006F3521">
              <w:rPr>
                <w:rStyle w:val="a5"/>
                <w:rFonts w:ascii="Verdana" w:hAnsi="Verdana"/>
                <w:sz w:val="18"/>
                <w:szCs w:val="18"/>
              </w:rPr>
              <w:t xml:space="preserve"> компаниями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A6"/>
              <w:widowControl w:val="0"/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widowControl w:val="0"/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/>
                <w:kern w:val="1"/>
                <w:sz w:val="18"/>
                <w:szCs w:val="18"/>
              </w:rPr>
              <w:t>Копии договор. Регламенты работы с агентами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168" w:rsidRPr="006F3521" w:rsidRDefault="00811168">
            <w:pPr>
              <w:pStyle w:val="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11168" w:rsidRPr="006F3521" w:rsidTr="00610D77">
        <w:trPr>
          <w:trHeight w:val="7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Chars="1200" w:hanging="2160"/>
              <w:jc w:val="both"/>
              <w:rPr>
                <w:rStyle w:val="a5"/>
                <w:rFonts w:ascii="Verdana" w:hAnsi="Verdana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/>
                <w:sz w:val="18"/>
                <w:szCs w:val="18"/>
              </w:rPr>
              <w:t xml:space="preserve">Возможность фиксации клиента у девелопера на определенный срок.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A6"/>
              <w:widowControl w:val="0"/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widowControl w:val="0"/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/>
                <w:kern w:val="1"/>
                <w:sz w:val="18"/>
                <w:szCs w:val="18"/>
              </w:rPr>
              <w:t>Копии договор. Регламенты работы с агентами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168" w:rsidRPr="006F3521" w:rsidRDefault="00811168">
            <w:pPr>
              <w:pStyle w:val="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11168" w:rsidRPr="006F3521" w:rsidTr="00610D77">
        <w:trPr>
          <w:trHeight w:val="7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Chars="1200" w:hanging="2160"/>
              <w:jc w:val="both"/>
              <w:rPr>
                <w:rStyle w:val="a5"/>
                <w:rFonts w:ascii="Verdana" w:hAnsi="Verdana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/>
                <w:sz w:val="18"/>
                <w:szCs w:val="18"/>
              </w:rPr>
              <w:t>1.4.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/>
                <w:sz w:val="18"/>
                <w:szCs w:val="18"/>
              </w:rPr>
              <w:t xml:space="preserve">Наличие выплаченных комиссий по агентским договорам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A6"/>
              <w:widowControl w:val="0"/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widowControl w:val="0"/>
              <w:suppressAutoHyphens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F3521">
              <w:rPr>
                <w:rStyle w:val="a5"/>
                <w:rFonts w:ascii="Verdana" w:hAnsi="Verdana"/>
                <w:kern w:val="1"/>
                <w:sz w:val="18"/>
                <w:szCs w:val="18"/>
                <w:lang w:val="en-US"/>
              </w:rPr>
              <w:t>Выписки</w:t>
            </w:r>
            <w:proofErr w:type="spellEnd"/>
            <w:r w:rsidRPr="006F3521">
              <w:rPr>
                <w:rStyle w:val="a5"/>
                <w:rFonts w:ascii="Verdana" w:hAnsi="Verdana"/>
                <w:kern w:val="1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F3521">
              <w:rPr>
                <w:rStyle w:val="a5"/>
                <w:rFonts w:ascii="Verdana" w:hAnsi="Verdana"/>
                <w:kern w:val="1"/>
                <w:sz w:val="18"/>
                <w:szCs w:val="18"/>
                <w:lang w:val="en-US"/>
              </w:rPr>
              <w:t>подтверждающие</w:t>
            </w:r>
            <w:proofErr w:type="spellEnd"/>
            <w:r w:rsidRPr="006F3521">
              <w:rPr>
                <w:rStyle w:val="a5"/>
                <w:rFonts w:ascii="Verdana" w:hAnsi="Verdana"/>
                <w:kern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F3521">
              <w:rPr>
                <w:rStyle w:val="a5"/>
                <w:rFonts w:ascii="Verdana" w:hAnsi="Verdana"/>
                <w:kern w:val="1"/>
                <w:sz w:val="18"/>
                <w:szCs w:val="18"/>
                <w:lang w:val="en-US"/>
              </w:rPr>
              <w:t>платежи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168" w:rsidRPr="006F3521" w:rsidRDefault="00811168">
            <w:pPr>
              <w:pStyle w:val="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11168" w:rsidRPr="006F3521" w:rsidTr="00610D77">
        <w:trPr>
          <w:trHeight w:val="7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Chars="1200" w:hanging="2160"/>
              <w:jc w:val="both"/>
              <w:rPr>
                <w:rStyle w:val="a5"/>
                <w:rFonts w:ascii="Verdana" w:hAnsi="Verdana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/>
                <w:sz w:val="18"/>
                <w:szCs w:val="18"/>
              </w:rPr>
              <w:t>1.5.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/>
                <w:sz w:val="18"/>
                <w:szCs w:val="18"/>
              </w:rPr>
              <w:t>Возможность рекламы объектов агентствами недвижимости-партнерами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A6"/>
              <w:widowControl w:val="0"/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widowControl w:val="0"/>
              <w:suppressAutoHyphens/>
              <w:rPr>
                <w:rFonts w:ascii="Verdana" w:hAnsi="Verdana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/>
                <w:kern w:val="1"/>
                <w:sz w:val="18"/>
                <w:szCs w:val="18"/>
              </w:rPr>
              <w:t>Ссылки на рекламу объектов агентами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168" w:rsidRPr="006F3521" w:rsidRDefault="00811168">
            <w:pPr>
              <w:pStyle w:val="A6"/>
              <w:widowControl w:val="0"/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11168" w:rsidRPr="006F3521" w:rsidTr="00610D77">
        <w:trPr>
          <w:trHeight w:val="3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1"/>
              <w:ind w:left="2161" w:hangingChars="1200" w:hanging="2161"/>
              <w:jc w:val="center"/>
              <w:rPr>
                <w:rStyle w:val="a5"/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1"/>
              <w:jc w:val="center"/>
              <w:rPr>
                <w:rFonts w:ascii="Verdana" w:hAnsi="Verdana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/>
                <w:b/>
                <w:bCs/>
                <w:sz w:val="18"/>
                <w:szCs w:val="18"/>
              </w:rPr>
              <w:t>2. Основные показатели работ</w:t>
            </w:r>
          </w:p>
        </w:tc>
      </w:tr>
      <w:tr w:rsidR="00811168" w:rsidRPr="006F3521" w:rsidTr="00610D77">
        <w:trPr>
          <w:trHeight w:val="10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Chars="1200" w:hanging="2160"/>
              <w:jc w:val="both"/>
              <w:rPr>
                <w:rStyle w:val="a5"/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2.1.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 xml:space="preserve">Процентное соотношение объектов, проданных при помощи </w:t>
            </w:r>
            <w:proofErr w:type="spellStart"/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риэлторских</w:t>
            </w:r>
            <w:proofErr w:type="spellEnd"/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 xml:space="preserve"> компаний.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1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Отчеты по продажам за 2023 год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A6"/>
              <w:tabs>
                <w:tab w:val="left" w:pos="708"/>
                <w:tab w:val="left" w:pos="1416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11168" w:rsidRPr="006F3521" w:rsidTr="00610D77">
        <w:trPr>
          <w:trHeight w:val="12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Chars="1200" w:hanging="2160"/>
              <w:jc w:val="both"/>
              <w:rPr>
                <w:rStyle w:val="a5"/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2.2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 xml:space="preserve">Наличие регулярного обучения агентов по процессам реализации, а </w:t>
            </w:r>
            <w:proofErr w:type="gramStart"/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так же</w:t>
            </w:r>
            <w:proofErr w:type="gramEnd"/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 xml:space="preserve"> обучений, направленных на знание объекта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A6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widowControl w:val="0"/>
              <w:suppressAutoHyphens/>
              <w:rPr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kern w:val="1"/>
                <w:sz w:val="18"/>
                <w:szCs w:val="18"/>
              </w:rPr>
              <w:t xml:space="preserve">Регламент работы с партнерами, ссылки на фото-видеоматериалы, социальные сети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1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11168" w:rsidRPr="006F3521" w:rsidTr="00610D77">
        <w:trPr>
          <w:trHeight w:val="7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Chars="1200" w:hanging="2160"/>
              <w:jc w:val="both"/>
              <w:rPr>
                <w:rStyle w:val="a5"/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2.3.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Наличие брокер - туров для агентов с целью изучения объекта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A6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widowControl w:val="0"/>
              <w:suppressAutoHyphens/>
              <w:rPr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kern w:val="1"/>
                <w:sz w:val="18"/>
                <w:szCs w:val="18"/>
              </w:rPr>
              <w:t xml:space="preserve">Регламент работы с партнерами, ссылки на фото-видеоматериалы, социальные сети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1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11168" w:rsidRPr="006F3521" w:rsidTr="00610D77">
        <w:trPr>
          <w:trHeight w:val="7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Chars="1200" w:hanging="2160"/>
              <w:jc w:val="both"/>
              <w:rPr>
                <w:rStyle w:val="a5"/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2.4.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 xml:space="preserve">Организация мероприятий для </w:t>
            </w:r>
            <w:proofErr w:type="spellStart"/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риэлторского</w:t>
            </w:r>
            <w:proofErr w:type="spellEnd"/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 xml:space="preserve"> сообщества </w:t>
            </w:r>
            <w:proofErr w:type="gramStart"/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( праздники</w:t>
            </w:r>
            <w:proofErr w:type="gramEnd"/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 xml:space="preserve">, </w:t>
            </w:r>
            <w:proofErr w:type="spellStart"/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корпоративы</w:t>
            </w:r>
            <w:proofErr w:type="spellEnd"/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A6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widowControl w:val="0"/>
              <w:suppressAutoHyphens/>
              <w:rPr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kern w:val="1"/>
                <w:sz w:val="18"/>
                <w:szCs w:val="18"/>
              </w:rPr>
              <w:t xml:space="preserve">Регламент работы с партнерами, ссылки на фото-видеоматериалы, социальные сети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A6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11168" w:rsidRPr="006F3521" w:rsidTr="00610D77">
        <w:trPr>
          <w:trHeight w:val="7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Chars="1200" w:hanging="2160"/>
              <w:jc w:val="both"/>
              <w:rPr>
                <w:rStyle w:val="a5"/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2.5.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Наличие программы лояльности, конкурсов для агентов.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A6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 xml:space="preserve">Регламент взаимодействия с партнерами, видео и фотоматериалы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A6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11168" w:rsidRPr="006F3521" w:rsidTr="00610D77">
        <w:trPr>
          <w:trHeight w:val="6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Chars="1200" w:hanging="2160"/>
              <w:jc w:val="both"/>
              <w:rPr>
                <w:rStyle w:val="a5"/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2.6.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Наличие специальных условий для покупки объектов для агентов.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A6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widowControl w:val="0"/>
              <w:suppressAutoHyphens/>
              <w:rPr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kern w:val="1"/>
                <w:sz w:val="18"/>
                <w:szCs w:val="18"/>
              </w:rPr>
              <w:t>ПОДТВЕРЖДАЮЩИЕ ДОКУМЕНТЫ НА УСМОТРЕНИЕ КОНКУРСАНТА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A6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11168" w:rsidRPr="006F3521" w:rsidTr="00610D77">
        <w:trPr>
          <w:trHeight w:val="7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Chars="1200" w:hanging="2160"/>
              <w:jc w:val="both"/>
              <w:rPr>
                <w:rStyle w:val="a5"/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2.7.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 xml:space="preserve"> Отзывы </w:t>
            </w:r>
            <w:proofErr w:type="spellStart"/>
            <w:proofErr w:type="gramStart"/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риэлторов</w:t>
            </w:r>
            <w:proofErr w:type="spellEnd"/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 xml:space="preserve">  о</w:t>
            </w:r>
            <w:proofErr w:type="gramEnd"/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 xml:space="preserve"> взаимодействии с девелоперской компанией.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A6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widowControl w:val="0"/>
              <w:suppressAutoHyphens/>
              <w:rPr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kern w:val="1"/>
                <w:sz w:val="18"/>
                <w:szCs w:val="18"/>
              </w:rPr>
              <w:t>Ссылки на фото-видеоматериалы, сканы отзывов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A6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11168" w:rsidRPr="006F3521" w:rsidTr="00610D77">
        <w:trPr>
          <w:trHeight w:val="7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Chars="1200" w:hanging="2160"/>
              <w:jc w:val="both"/>
              <w:rPr>
                <w:rStyle w:val="a5"/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2.8.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 xml:space="preserve">Наличие пространства для общения </w:t>
            </w:r>
            <w:proofErr w:type="spellStart"/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риэлторов</w:t>
            </w:r>
            <w:proofErr w:type="spellEnd"/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 xml:space="preserve"> с клиентами на территории девелопера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A6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widowControl w:val="0"/>
              <w:suppressAutoHyphens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6F3521">
              <w:rPr>
                <w:rStyle w:val="a5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Фото</w:t>
            </w:r>
            <w:proofErr w:type="spellEnd"/>
            <w:r w:rsidRPr="006F3521">
              <w:rPr>
                <w:rStyle w:val="a5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6F3521">
              <w:rPr>
                <w:rStyle w:val="a5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видеоматериалы</w:t>
            </w:r>
            <w:proofErr w:type="spellEnd"/>
            <w:r w:rsidRPr="006F3521">
              <w:rPr>
                <w:rStyle w:val="a5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A6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11168" w:rsidRPr="006F3521" w:rsidTr="00610D77">
        <w:trPr>
          <w:trHeight w:val="9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Chars="1200" w:hanging="2160"/>
              <w:jc w:val="both"/>
              <w:rPr>
                <w:rStyle w:val="a5"/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2.9.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Фиксация клиента по номеру телефона или смс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A6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widowControl w:val="0"/>
              <w:suppressAutoHyphens/>
              <w:rPr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kern w:val="1"/>
                <w:sz w:val="18"/>
                <w:szCs w:val="18"/>
              </w:rPr>
              <w:t>Регламент взаимодействия с партнерами. Остальные подтверждения на усмотрение конкурсов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A6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11168" w:rsidRPr="006F3521" w:rsidTr="00610D77">
        <w:trPr>
          <w:trHeight w:val="9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Chars="1200" w:hanging="2160"/>
              <w:jc w:val="both"/>
              <w:rPr>
                <w:rStyle w:val="a5"/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2.10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Наличие менеджера по работе с партнерами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A6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widowControl w:val="0"/>
              <w:suppressAutoHyphens/>
              <w:rPr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kern w:val="1"/>
                <w:sz w:val="18"/>
                <w:szCs w:val="18"/>
              </w:rPr>
              <w:t>Регламент взаимодействия с партнерами. Остальные подтверждения на усмотрение конкурсов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A6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11168" w:rsidRPr="006F3521" w:rsidTr="00610D77">
        <w:trPr>
          <w:trHeight w:val="50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Chars="1200" w:hanging="2160"/>
              <w:jc w:val="both"/>
              <w:rPr>
                <w:rStyle w:val="a5"/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lastRenderedPageBreak/>
              <w:t>2.11.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Наличие чата для информирования агентов.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A6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widowControl w:val="0"/>
              <w:suppressAutoHyphens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6F3521">
              <w:rPr>
                <w:rStyle w:val="a5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Ссылка</w:t>
            </w:r>
            <w:proofErr w:type="spellEnd"/>
            <w:r w:rsidRPr="006F3521">
              <w:rPr>
                <w:rStyle w:val="a5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F3521">
              <w:rPr>
                <w:rStyle w:val="a5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на</w:t>
            </w:r>
            <w:proofErr w:type="spellEnd"/>
            <w:r w:rsidRPr="006F3521">
              <w:rPr>
                <w:rStyle w:val="a5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F3521">
              <w:rPr>
                <w:rStyle w:val="a5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чат</w:t>
            </w:r>
            <w:proofErr w:type="spellEnd"/>
            <w:r w:rsidRPr="006F3521">
              <w:rPr>
                <w:rStyle w:val="a5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A6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11168" w:rsidRPr="006F3521" w:rsidTr="00610D77">
        <w:trPr>
          <w:trHeight w:val="50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Chars="1200" w:hanging="2160"/>
              <w:jc w:val="both"/>
              <w:rPr>
                <w:rStyle w:val="a5"/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2.12.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 xml:space="preserve">Доступ к </w:t>
            </w:r>
            <w:proofErr w:type="spellStart"/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акционным</w:t>
            </w:r>
            <w:proofErr w:type="spellEnd"/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 xml:space="preserve"> предложениям застройщика.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A6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widowControl w:val="0"/>
              <w:suppressAutoHyphens/>
              <w:rPr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kern w:val="1"/>
                <w:sz w:val="18"/>
                <w:szCs w:val="18"/>
              </w:rPr>
              <w:t>Способы подтверждения на усмотрение конкурсанта.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A6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11168" w:rsidRPr="006F3521" w:rsidTr="00610D77">
        <w:trPr>
          <w:trHeight w:val="7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Chars="1200" w:hanging="2160"/>
              <w:jc w:val="both"/>
              <w:rPr>
                <w:rStyle w:val="a5"/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2.13.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 xml:space="preserve">Регулярное участие в мероприятиях </w:t>
            </w:r>
            <w:proofErr w:type="spellStart"/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>риэлторского</w:t>
            </w:r>
            <w:proofErr w:type="spellEnd"/>
            <w:r w:rsidRPr="006F3521">
              <w:rPr>
                <w:rStyle w:val="a5"/>
                <w:rFonts w:ascii="Verdana" w:hAnsi="Verdana" w:cs="Times New Roman"/>
                <w:sz w:val="18"/>
                <w:szCs w:val="18"/>
              </w:rPr>
              <w:t xml:space="preserve"> сообщества города.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A6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B11892">
            <w:pPr>
              <w:pStyle w:val="A6"/>
              <w:widowControl w:val="0"/>
              <w:suppressAutoHyphens/>
              <w:rPr>
                <w:rFonts w:ascii="Verdana" w:hAnsi="Verdana" w:cs="Times New Roman"/>
                <w:sz w:val="18"/>
                <w:szCs w:val="18"/>
              </w:rPr>
            </w:pPr>
            <w:r w:rsidRPr="006F3521">
              <w:rPr>
                <w:rStyle w:val="a5"/>
                <w:rFonts w:ascii="Verdana" w:hAnsi="Verdana" w:cs="Times New Roman"/>
                <w:kern w:val="1"/>
                <w:sz w:val="18"/>
                <w:szCs w:val="18"/>
              </w:rPr>
              <w:t>Документы об участии, фото- видео материалы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168" w:rsidRPr="006F3521" w:rsidRDefault="00811168">
            <w:pPr>
              <w:pStyle w:val="1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811168" w:rsidRPr="006F3521" w:rsidRDefault="00811168">
      <w:pPr>
        <w:pStyle w:val="1"/>
        <w:ind w:left="216" w:hanging="216"/>
        <w:jc w:val="center"/>
        <w:rPr>
          <w:rStyle w:val="a5"/>
          <w:rFonts w:ascii="Verdana" w:eastAsia="Arial Narrow" w:hAnsi="Verdana" w:cs="Arial Narrow"/>
          <w:b/>
          <w:bCs/>
          <w:color w:val="FF0000"/>
          <w:sz w:val="18"/>
          <w:szCs w:val="18"/>
          <w:u w:color="FF0000"/>
        </w:rPr>
      </w:pPr>
    </w:p>
    <w:p w:rsidR="00610D77" w:rsidRPr="00610D77" w:rsidRDefault="00610D77" w:rsidP="00610D77">
      <w:pPr>
        <w:jc w:val="right"/>
        <w:rPr>
          <w:rFonts w:ascii="Verdana" w:eastAsia="Verdana" w:hAnsi="Verdana" w:cs="Verdana"/>
          <w:b/>
          <w:bCs/>
          <w:u w:color="000080"/>
          <w:lang w:val="ru-RU"/>
        </w:rPr>
      </w:pPr>
      <w:r w:rsidRPr="00610D77">
        <w:rPr>
          <w:rFonts w:ascii="Verdana" w:hAnsi="Verdana"/>
          <w:b/>
          <w:bCs/>
          <w:u w:color="000080"/>
          <w:lang w:val="ru-RU"/>
        </w:rPr>
        <w:t>Всего_________ баллов</w:t>
      </w:r>
    </w:p>
    <w:p w:rsidR="00610D77" w:rsidRPr="00610D77" w:rsidRDefault="00610D77" w:rsidP="00610D77">
      <w:pPr>
        <w:rPr>
          <w:rFonts w:ascii="Verdana" w:eastAsia="Verdana" w:hAnsi="Verdana" w:cs="Verdana"/>
          <w:sz w:val="18"/>
          <w:szCs w:val="18"/>
          <w:u w:color="000066"/>
          <w:lang w:val="ru-RU"/>
        </w:rPr>
      </w:pPr>
    </w:p>
    <w:p w:rsidR="00610D77" w:rsidRPr="00610D77" w:rsidRDefault="00610D77" w:rsidP="00610D77">
      <w:pPr>
        <w:rPr>
          <w:rFonts w:ascii="Verdana" w:eastAsia="Verdana" w:hAnsi="Verdana" w:cs="Verdana"/>
          <w:sz w:val="18"/>
          <w:szCs w:val="18"/>
          <w:u w:color="000066"/>
          <w:lang w:val="ru-RU"/>
        </w:rPr>
      </w:pPr>
      <w:r w:rsidRPr="00610D77">
        <w:rPr>
          <w:rFonts w:ascii="Verdana" w:hAnsi="Verdana"/>
          <w:sz w:val="20"/>
          <w:szCs w:val="20"/>
          <w:u w:color="333333"/>
          <w:lang w:val="ru-RU"/>
        </w:rPr>
        <w:t>*) Удостоверяется подписью руководителя и печатью фирмы под заполненной анкетой.</w:t>
      </w:r>
      <w:r w:rsidRPr="00610D77">
        <w:rPr>
          <w:rFonts w:ascii="Verdana" w:hAnsi="Verdana"/>
          <w:sz w:val="18"/>
          <w:szCs w:val="18"/>
          <w:u w:color="000066"/>
          <w:lang w:val="ru-RU"/>
        </w:rPr>
        <w:t xml:space="preserve"> </w:t>
      </w:r>
    </w:p>
    <w:p w:rsidR="00610D77" w:rsidRPr="00B410B6" w:rsidRDefault="00610D77" w:rsidP="00610D77">
      <w:pPr>
        <w:rPr>
          <w:rFonts w:ascii="Verdana" w:eastAsia="Verdana" w:hAnsi="Verdana" w:cs="Verdana"/>
          <w:sz w:val="18"/>
          <w:szCs w:val="18"/>
          <w:u w:color="000066"/>
        </w:rPr>
      </w:pPr>
      <w:r w:rsidRPr="00B410B6">
        <w:rPr>
          <w:rFonts w:ascii="Verdana" w:hAnsi="Verdana"/>
          <w:sz w:val="20"/>
          <w:szCs w:val="20"/>
          <w:u w:color="333333"/>
        </w:rPr>
        <w:t xml:space="preserve">**) </w:t>
      </w:r>
      <w:proofErr w:type="spellStart"/>
      <w:r w:rsidRPr="00B410B6">
        <w:rPr>
          <w:rFonts w:ascii="Verdana" w:hAnsi="Verdana"/>
          <w:sz w:val="20"/>
          <w:szCs w:val="20"/>
          <w:u w:color="333333"/>
        </w:rPr>
        <w:t>Пакет</w:t>
      </w:r>
      <w:proofErr w:type="spellEnd"/>
      <w:r w:rsidRPr="00B410B6">
        <w:rPr>
          <w:rFonts w:ascii="Verdana" w:hAnsi="Verdana"/>
          <w:sz w:val="20"/>
          <w:szCs w:val="20"/>
          <w:u w:color="333333"/>
        </w:rPr>
        <w:t xml:space="preserve"> </w:t>
      </w:r>
      <w:proofErr w:type="spellStart"/>
      <w:r w:rsidRPr="00B410B6">
        <w:rPr>
          <w:rFonts w:ascii="Verdana" w:hAnsi="Verdana"/>
          <w:sz w:val="20"/>
          <w:szCs w:val="20"/>
          <w:u w:color="333333"/>
        </w:rPr>
        <w:t>договоров</w:t>
      </w:r>
      <w:proofErr w:type="spellEnd"/>
      <w:r w:rsidRPr="00B410B6">
        <w:rPr>
          <w:rFonts w:ascii="Verdana" w:hAnsi="Verdana"/>
          <w:sz w:val="20"/>
          <w:szCs w:val="20"/>
          <w:u w:color="333333"/>
        </w:rPr>
        <w:t xml:space="preserve"> </w:t>
      </w:r>
      <w:proofErr w:type="spellStart"/>
      <w:r w:rsidRPr="00B410B6">
        <w:rPr>
          <w:rFonts w:ascii="Verdana" w:hAnsi="Verdana"/>
          <w:sz w:val="20"/>
          <w:szCs w:val="20"/>
          <w:u w:color="333333"/>
        </w:rPr>
        <w:t>по</w:t>
      </w:r>
      <w:proofErr w:type="spellEnd"/>
      <w:r w:rsidRPr="00B410B6">
        <w:rPr>
          <w:rFonts w:ascii="Verdana" w:hAnsi="Verdana"/>
          <w:sz w:val="20"/>
          <w:szCs w:val="20"/>
          <w:u w:color="333333"/>
        </w:rPr>
        <w:t xml:space="preserve"> </w:t>
      </w:r>
      <w:proofErr w:type="spellStart"/>
      <w:r w:rsidRPr="00B410B6">
        <w:rPr>
          <w:rFonts w:ascii="Verdana" w:hAnsi="Verdana"/>
          <w:sz w:val="20"/>
          <w:szCs w:val="20"/>
          <w:u w:color="333333"/>
        </w:rPr>
        <w:t>выбору</w:t>
      </w:r>
      <w:proofErr w:type="spellEnd"/>
      <w:r w:rsidRPr="00B410B6">
        <w:rPr>
          <w:rFonts w:ascii="Verdana" w:hAnsi="Verdana"/>
          <w:sz w:val="20"/>
          <w:szCs w:val="20"/>
          <w:u w:color="333333"/>
        </w:rPr>
        <w:t xml:space="preserve"> </w:t>
      </w:r>
      <w:proofErr w:type="spellStart"/>
      <w:r w:rsidRPr="00B410B6">
        <w:rPr>
          <w:rFonts w:ascii="Verdana" w:hAnsi="Verdana"/>
          <w:sz w:val="20"/>
          <w:szCs w:val="20"/>
          <w:u w:color="333333"/>
        </w:rPr>
        <w:t>фирмы</w:t>
      </w:r>
      <w:proofErr w:type="spellEnd"/>
      <w:r w:rsidRPr="00B410B6">
        <w:rPr>
          <w:rFonts w:ascii="Verdana" w:hAnsi="Verdana"/>
          <w:sz w:val="18"/>
          <w:szCs w:val="18"/>
          <w:u w:color="000066"/>
        </w:rPr>
        <w:t xml:space="preserve"> </w:t>
      </w:r>
    </w:p>
    <w:p w:rsidR="00610D77" w:rsidRPr="00B410B6" w:rsidRDefault="00610D77" w:rsidP="00610D77">
      <w:pPr>
        <w:rPr>
          <w:rFonts w:ascii="Verdana" w:eastAsia="Verdana" w:hAnsi="Verdana" w:cs="Verdana"/>
          <w:sz w:val="18"/>
          <w:szCs w:val="18"/>
          <w:u w:color="333333"/>
        </w:rPr>
      </w:pPr>
      <w:r w:rsidRPr="00B410B6">
        <w:rPr>
          <w:rFonts w:ascii="Verdana" w:hAnsi="Verdana"/>
          <w:sz w:val="18"/>
          <w:szCs w:val="18"/>
          <w:u w:color="333333"/>
        </w:rPr>
        <w:t> </w:t>
      </w:r>
    </w:p>
    <w:tbl>
      <w:tblPr>
        <w:tblStyle w:val="TableNormal"/>
        <w:tblW w:w="8625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77"/>
        <w:gridCol w:w="4848"/>
      </w:tblGrid>
      <w:tr w:rsidR="00610D77" w:rsidRPr="00B410B6" w:rsidTr="008C1F42">
        <w:trPr>
          <w:trHeight w:val="223"/>
        </w:trPr>
        <w:tc>
          <w:tcPr>
            <w:tcW w:w="37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D77" w:rsidRPr="00B410B6" w:rsidRDefault="00610D77" w:rsidP="008C1F42">
            <w:proofErr w:type="spellStart"/>
            <w:r w:rsidRPr="00B410B6">
              <w:rPr>
                <w:rFonts w:ascii="Arial" w:hAnsi="Arial"/>
                <w:b/>
                <w:bCs/>
                <w:sz w:val="20"/>
                <w:szCs w:val="20"/>
                <w:u w:color="000066"/>
              </w:rPr>
              <w:t>Приложения</w:t>
            </w:r>
            <w:proofErr w:type="spellEnd"/>
            <w:r w:rsidRPr="00B410B6">
              <w:rPr>
                <w:rFonts w:ascii="Arial" w:hAnsi="Arial"/>
                <w:b/>
                <w:bCs/>
                <w:sz w:val="20"/>
                <w:szCs w:val="20"/>
                <w:u w:color="000066"/>
              </w:rPr>
              <w:t xml:space="preserve"> (</w:t>
            </w:r>
            <w:proofErr w:type="spellStart"/>
            <w:r w:rsidRPr="00B410B6">
              <w:rPr>
                <w:rFonts w:ascii="Arial" w:hAnsi="Arial"/>
                <w:b/>
                <w:bCs/>
                <w:sz w:val="20"/>
                <w:szCs w:val="20"/>
                <w:u w:color="000066"/>
              </w:rPr>
              <w:t>полный</w:t>
            </w:r>
            <w:proofErr w:type="spellEnd"/>
            <w:r w:rsidRPr="00B410B6">
              <w:rPr>
                <w:rFonts w:ascii="Arial" w:hAnsi="Arial"/>
                <w:b/>
                <w:bCs/>
                <w:sz w:val="20"/>
                <w:szCs w:val="20"/>
                <w:u w:color="000066"/>
              </w:rPr>
              <w:t xml:space="preserve"> </w:t>
            </w:r>
            <w:proofErr w:type="spellStart"/>
            <w:r w:rsidRPr="00B410B6">
              <w:rPr>
                <w:rFonts w:ascii="Arial" w:hAnsi="Arial"/>
                <w:b/>
                <w:bCs/>
                <w:sz w:val="20"/>
                <w:szCs w:val="20"/>
                <w:u w:color="000066"/>
              </w:rPr>
              <w:t>перечень</w:t>
            </w:r>
            <w:proofErr w:type="spellEnd"/>
            <w:r w:rsidRPr="00B410B6">
              <w:rPr>
                <w:rFonts w:ascii="Arial" w:hAnsi="Arial"/>
                <w:b/>
                <w:bCs/>
                <w:sz w:val="20"/>
                <w:szCs w:val="20"/>
                <w:u w:color="000066"/>
              </w:rPr>
              <w:t xml:space="preserve">): </w:t>
            </w:r>
          </w:p>
        </w:tc>
        <w:tc>
          <w:tcPr>
            <w:tcW w:w="484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D77" w:rsidRPr="00B410B6" w:rsidRDefault="00610D77" w:rsidP="008C1F42">
            <w:proofErr w:type="spellStart"/>
            <w:r w:rsidRPr="00B410B6">
              <w:rPr>
                <w:rFonts w:ascii="Arial" w:hAnsi="Arial"/>
                <w:sz w:val="20"/>
                <w:szCs w:val="20"/>
                <w:u w:color="000066"/>
              </w:rPr>
              <w:t>На</w:t>
            </w:r>
            <w:proofErr w:type="spellEnd"/>
            <w:r w:rsidRPr="00B410B6">
              <w:rPr>
                <w:rFonts w:ascii="Arial" w:hAnsi="Arial"/>
                <w:sz w:val="20"/>
                <w:szCs w:val="20"/>
                <w:u w:color="000066"/>
              </w:rPr>
              <w:t xml:space="preserve"> ___________ </w:t>
            </w:r>
            <w:proofErr w:type="spellStart"/>
            <w:r w:rsidRPr="00B410B6">
              <w:rPr>
                <w:rFonts w:ascii="Arial" w:hAnsi="Arial"/>
                <w:sz w:val="20"/>
                <w:szCs w:val="20"/>
                <w:u w:color="000066"/>
              </w:rPr>
              <w:t>листах</w:t>
            </w:r>
            <w:proofErr w:type="spellEnd"/>
          </w:p>
        </w:tc>
      </w:tr>
      <w:tr w:rsidR="00610D77" w:rsidRPr="00B410B6" w:rsidTr="008C1F42">
        <w:trPr>
          <w:trHeight w:val="223"/>
        </w:trPr>
        <w:tc>
          <w:tcPr>
            <w:tcW w:w="37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D77" w:rsidRPr="00B410B6" w:rsidRDefault="00610D77" w:rsidP="008C1F42">
            <w:proofErr w:type="spellStart"/>
            <w:r w:rsidRPr="00B410B6">
              <w:rPr>
                <w:rFonts w:ascii="Arial" w:hAnsi="Arial"/>
                <w:b/>
                <w:bCs/>
                <w:sz w:val="20"/>
                <w:szCs w:val="20"/>
                <w:u w:color="000066"/>
              </w:rPr>
              <w:t>Дата</w:t>
            </w:r>
            <w:proofErr w:type="spellEnd"/>
            <w:r w:rsidRPr="00B410B6">
              <w:rPr>
                <w:rFonts w:ascii="Arial" w:hAnsi="Arial"/>
                <w:b/>
                <w:bCs/>
                <w:sz w:val="20"/>
                <w:szCs w:val="20"/>
                <w:u w:color="000066"/>
              </w:rPr>
              <w:t xml:space="preserve"> </w:t>
            </w:r>
            <w:proofErr w:type="spellStart"/>
            <w:r w:rsidRPr="00B410B6">
              <w:rPr>
                <w:rFonts w:ascii="Arial" w:hAnsi="Arial"/>
                <w:b/>
                <w:bCs/>
                <w:sz w:val="20"/>
                <w:szCs w:val="20"/>
                <w:u w:color="000066"/>
              </w:rPr>
              <w:t>заполнения</w:t>
            </w:r>
            <w:proofErr w:type="spellEnd"/>
            <w:r w:rsidRPr="00B410B6">
              <w:rPr>
                <w:rFonts w:ascii="Arial" w:hAnsi="Arial"/>
                <w:b/>
                <w:bCs/>
                <w:sz w:val="20"/>
                <w:szCs w:val="20"/>
                <w:u w:color="000066"/>
              </w:rPr>
              <w:t>:</w:t>
            </w:r>
          </w:p>
        </w:tc>
        <w:tc>
          <w:tcPr>
            <w:tcW w:w="484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D77" w:rsidRPr="00B410B6" w:rsidRDefault="00610D77" w:rsidP="008C1F42">
            <w:r w:rsidRPr="00B410B6">
              <w:rPr>
                <w:rFonts w:ascii="Arial" w:hAnsi="Arial"/>
                <w:b/>
                <w:bCs/>
                <w:sz w:val="20"/>
                <w:szCs w:val="20"/>
                <w:u w:color="000066"/>
              </w:rPr>
              <w:t xml:space="preserve">«___» __________ 2025 </w:t>
            </w:r>
            <w:proofErr w:type="spellStart"/>
            <w:r w:rsidRPr="00B410B6">
              <w:rPr>
                <w:rFonts w:ascii="Arial" w:hAnsi="Arial"/>
                <w:b/>
                <w:bCs/>
                <w:sz w:val="20"/>
                <w:szCs w:val="20"/>
                <w:u w:color="000066"/>
              </w:rPr>
              <w:t>года</w:t>
            </w:r>
            <w:proofErr w:type="spellEnd"/>
          </w:p>
        </w:tc>
      </w:tr>
      <w:tr w:rsidR="00610D77" w:rsidRPr="00B410B6" w:rsidTr="008C1F42">
        <w:trPr>
          <w:trHeight w:val="443"/>
        </w:trPr>
        <w:tc>
          <w:tcPr>
            <w:tcW w:w="37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D77" w:rsidRPr="00B410B6" w:rsidRDefault="00610D77" w:rsidP="008C1F42">
            <w:proofErr w:type="spellStart"/>
            <w:r w:rsidRPr="00B410B6">
              <w:rPr>
                <w:rFonts w:ascii="Arial" w:hAnsi="Arial"/>
                <w:b/>
                <w:bCs/>
                <w:sz w:val="20"/>
                <w:szCs w:val="20"/>
                <w:u w:color="000066"/>
              </w:rPr>
              <w:t>Подпись</w:t>
            </w:r>
            <w:proofErr w:type="spellEnd"/>
            <w:r w:rsidRPr="00B410B6">
              <w:rPr>
                <w:rFonts w:ascii="Arial" w:hAnsi="Arial"/>
                <w:b/>
                <w:bCs/>
                <w:sz w:val="20"/>
                <w:szCs w:val="20"/>
                <w:u w:color="000066"/>
              </w:rPr>
              <w:t xml:space="preserve"> </w:t>
            </w:r>
            <w:proofErr w:type="spellStart"/>
            <w:r w:rsidRPr="00B410B6">
              <w:rPr>
                <w:rFonts w:ascii="Arial" w:hAnsi="Arial"/>
                <w:b/>
                <w:bCs/>
                <w:sz w:val="20"/>
                <w:szCs w:val="20"/>
                <w:u w:color="000066"/>
              </w:rPr>
              <w:t>руководителя</w:t>
            </w:r>
            <w:proofErr w:type="spellEnd"/>
            <w:r w:rsidRPr="00B410B6">
              <w:rPr>
                <w:rFonts w:ascii="Arial" w:hAnsi="Arial"/>
                <w:b/>
                <w:bCs/>
                <w:sz w:val="20"/>
                <w:szCs w:val="20"/>
                <w:u w:color="000066"/>
              </w:rPr>
              <w:t xml:space="preserve"> </w:t>
            </w:r>
            <w:proofErr w:type="spellStart"/>
            <w:r w:rsidRPr="00B410B6">
              <w:rPr>
                <w:rFonts w:ascii="Arial" w:hAnsi="Arial"/>
                <w:b/>
                <w:bCs/>
                <w:sz w:val="20"/>
                <w:szCs w:val="20"/>
                <w:u w:color="000066"/>
              </w:rPr>
              <w:t>фирмы</w:t>
            </w:r>
            <w:proofErr w:type="spellEnd"/>
            <w:r w:rsidRPr="00B410B6">
              <w:rPr>
                <w:rFonts w:ascii="Arial" w:hAnsi="Arial"/>
                <w:b/>
                <w:bCs/>
                <w:sz w:val="20"/>
                <w:szCs w:val="20"/>
                <w:u w:color="000066"/>
              </w:rPr>
              <w:t xml:space="preserve">, </w:t>
            </w:r>
            <w:proofErr w:type="spellStart"/>
            <w:r w:rsidRPr="00B410B6">
              <w:rPr>
                <w:rFonts w:ascii="Arial" w:hAnsi="Arial"/>
                <w:b/>
                <w:bCs/>
                <w:sz w:val="20"/>
                <w:szCs w:val="20"/>
                <w:u w:color="000066"/>
              </w:rPr>
              <w:t>печать</w:t>
            </w:r>
            <w:proofErr w:type="spellEnd"/>
            <w:r w:rsidRPr="00B410B6">
              <w:rPr>
                <w:rFonts w:ascii="Arial" w:hAnsi="Arial"/>
                <w:b/>
                <w:bCs/>
                <w:sz w:val="20"/>
                <w:szCs w:val="20"/>
                <w:u w:color="000066"/>
              </w:rPr>
              <w:t>:</w:t>
            </w:r>
          </w:p>
        </w:tc>
        <w:tc>
          <w:tcPr>
            <w:tcW w:w="484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D77" w:rsidRPr="00B410B6" w:rsidRDefault="00610D77" w:rsidP="008C1F42">
            <w:r w:rsidRPr="00B410B6">
              <w:rPr>
                <w:rFonts w:ascii="Arial" w:hAnsi="Arial"/>
                <w:sz w:val="18"/>
                <w:szCs w:val="18"/>
                <w:u w:color="000066"/>
              </w:rPr>
              <w:t> </w:t>
            </w:r>
          </w:p>
        </w:tc>
      </w:tr>
      <w:tr w:rsidR="00610D77" w:rsidRPr="006F3521" w:rsidTr="008C1F42">
        <w:trPr>
          <w:trHeight w:val="223"/>
        </w:trPr>
        <w:tc>
          <w:tcPr>
            <w:tcW w:w="37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D77" w:rsidRPr="00610D77" w:rsidRDefault="00610D77" w:rsidP="008C1F42">
            <w:pPr>
              <w:rPr>
                <w:lang w:val="ru-RU"/>
              </w:rPr>
            </w:pPr>
            <w:r w:rsidRPr="00610D77">
              <w:rPr>
                <w:rFonts w:ascii="Arial" w:hAnsi="Arial"/>
                <w:b/>
                <w:bCs/>
                <w:sz w:val="20"/>
                <w:szCs w:val="20"/>
                <w:u w:color="000066"/>
                <w:lang w:val="ru-RU"/>
              </w:rPr>
              <w:t>Отметка о получении (Ф.И.О., дата)</w:t>
            </w:r>
          </w:p>
        </w:tc>
        <w:tc>
          <w:tcPr>
            <w:tcW w:w="484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D77" w:rsidRPr="00610D77" w:rsidRDefault="00610D77" w:rsidP="008C1F42">
            <w:pPr>
              <w:rPr>
                <w:lang w:val="ru-RU"/>
              </w:rPr>
            </w:pPr>
            <w:r w:rsidRPr="00B410B6">
              <w:rPr>
                <w:rFonts w:ascii="Arial" w:hAnsi="Arial"/>
                <w:sz w:val="18"/>
                <w:szCs w:val="18"/>
                <w:u w:color="000066"/>
              </w:rPr>
              <w:t> </w:t>
            </w:r>
          </w:p>
        </w:tc>
      </w:tr>
    </w:tbl>
    <w:p w:rsidR="00610D77" w:rsidRPr="00610D77" w:rsidRDefault="00610D77" w:rsidP="00610D77">
      <w:pPr>
        <w:ind w:left="324" w:hanging="324"/>
        <w:rPr>
          <w:rFonts w:ascii="Verdana" w:eastAsia="Verdana" w:hAnsi="Verdana" w:cs="Verdana"/>
          <w:sz w:val="18"/>
          <w:szCs w:val="18"/>
          <w:u w:color="333333"/>
          <w:lang w:val="ru-RU"/>
        </w:rPr>
      </w:pPr>
    </w:p>
    <w:p w:rsidR="00610D77" w:rsidRPr="00610D77" w:rsidRDefault="00610D77" w:rsidP="00610D77">
      <w:pPr>
        <w:ind w:left="216" w:hanging="216"/>
        <w:rPr>
          <w:rFonts w:ascii="Verdana" w:eastAsia="Verdana" w:hAnsi="Verdana" w:cs="Verdana"/>
          <w:sz w:val="18"/>
          <w:szCs w:val="18"/>
          <w:u w:color="333333"/>
          <w:lang w:val="ru-RU"/>
        </w:rPr>
      </w:pPr>
    </w:p>
    <w:p w:rsidR="00811168" w:rsidRDefault="00811168" w:rsidP="00610D77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</w:p>
    <w:sectPr w:rsidR="00811168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A5F" w:rsidRDefault="002F4A5F">
      <w:r>
        <w:separator/>
      </w:r>
    </w:p>
  </w:endnote>
  <w:endnote w:type="continuationSeparator" w:id="0">
    <w:p w:rsidR="002F4A5F" w:rsidRDefault="002F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Liberation Serif">
    <w:altName w:val="Arial Unicode MS"/>
    <w:charset w:val="80"/>
    <w:family w:val="roman"/>
    <w:pitch w:val="default"/>
    <w:sig w:usb0="00000000" w:usb1="00000000" w:usb2="00000000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168" w:rsidRDefault="008111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A5F" w:rsidRDefault="002F4A5F">
      <w:r>
        <w:separator/>
      </w:r>
    </w:p>
  </w:footnote>
  <w:footnote w:type="continuationSeparator" w:id="0">
    <w:p w:rsidR="002F4A5F" w:rsidRDefault="002F4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168" w:rsidRDefault="008111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68"/>
    <w:rsid w:val="002F4A5F"/>
    <w:rsid w:val="0031100A"/>
    <w:rsid w:val="00340550"/>
    <w:rsid w:val="00610D77"/>
    <w:rsid w:val="006F3521"/>
    <w:rsid w:val="007D6019"/>
    <w:rsid w:val="00811168"/>
    <w:rsid w:val="00AC0845"/>
    <w:rsid w:val="00B11892"/>
    <w:rsid w:val="09DB02B3"/>
    <w:rsid w:val="4B15357F"/>
    <w:rsid w:val="5EF8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6DC8C-1416-4B0D-9422-C8B425C8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1">
    <w:name w:val="Обычный1"/>
    <w:qFormat/>
    <w:pPr>
      <w:widowControl w:val="0"/>
      <w:suppressAutoHyphens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character" w:customStyle="1" w:styleId="a5">
    <w:name w:val="Нет"/>
    <w:rPr>
      <w:lang w:val="ru-RU"/>
    </w:rPr>
  </w:style>
  <w:style w:type="paragraph" w:customStyle="1" w:styleId="A6">
    <w:name w:val="Основной текст A"/>
    <w:qFormat/>
    <w:rPr>
      <w:rFonts w:cs="Arial Unicode MS"/>
      <w:color w:val="000000"/>
      <w:sz w:val="24"/>
      <w:szCs w:val="24"/>
      <w:u w:color="000000"/>
    </w:rPr>
  </w:style>
  <w:style w:type="paragraph" w:styleId="a7">
    <w:name w:val="Normal (Web)"/>
    <w:rsid w:val="00610D7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/>
    </w:pPr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79023</dc:creator>
  <cp:lastModifiedBy>Ирина</cp:lastModifiedBy>
  <cp:revision>2</cp:revision>
  <dcterms:created xsi:type="dcterms:W3CDTF">2025-02-17T05:39:00Z</dcterms:created>
  <dcterms:modified xsi:type="dcterms:W3CDTF">2025-02-17T05:39:00Z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84444A4F0877493F8E184603CECDEE1F_12</vt:lpwstr>
  </property>
</Properties>
</file>